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E36C" w14:textId="023D13BD" w:rsidR="00410F80" w:rsidRPr="00D41D29" w:rsidRDefault="00141325" w:rsidP="008A55D5">
      <w:pPr>
        <w:pStyle w:val="font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04300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410F80" w:rsidRPr="00A04300">
        <w:rPr>
          <w:rFonts w:ascii="Times New Roman" w:hAnsi="Times New Roman" w:cs="Times New Roman"/>
          <w:b/>
          <w:sz w:val="24"/>
          <w:szCs w:val="24"/>
          <w:lang w:val="de-DE"/>
        </w:rPr>
        <w:t>ichał Dobrzyński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, Komponist, geboren am 24. November 1980 in Stettin. 2005 schloss er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mit 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Auszeichnung das Kompositionsstudium an der Musikakademie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>in Bydgoszcz (</w:t>
      </w:r>
      <w:proofErr w:type="spellStart"/>
      <w:r w:rsidR="00410F80">
        <w:rPr>
          <w:rFonts w:ascii="Times New Roman" w:hAnsi="Times New Roman" w:cs="Times New Roman"/>
          <w:sz w:val="24"/>
          <w:szCs w:val="24"/>
          <w:lang w:val="de-DE"/>
        </w:rPr>
        <w:t>Bromberg</w:t>
      </w:r>
      <w:proofErr w:type="spellEnd"/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in der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Klasse 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von Prof. Marek </w:t>
      </w:r>
      <w:proofErr w:type="spellStart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>Jasiński</w:t>
      </w:r>
      <w:proofErr w:type="spellEnd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 und Prof.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Zbigniew </w:t>
      </w:r>
      <w:proofErr w:type="spellStart"/>
      <w:r w:rsidR="00410F80">
        <w:rPr>
          <w:rFonts w:ascii="Times New Roman" w:hAnsi="Times New Roman" w:cs="Times New Roman"/>
          <w:sz w:val="24"/>
          <w:szCs w:val="24"/>
          <w:lang w:val="de-DE"/>
        </w:rPr>
        <w:t>Bargielski</w:t>
      </w:r>
      <w:proofErr w:type="spellEnd"/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 und 2008 auch das Doktorandenstudium an der </w:t>
      </w:r>
      <w:r w:rsidR="00410F80" w:rsidRPr="00410F80">
        <w:rPr>
          <w:rFonts w:ascii="Times New Roman" w:hAnsi="Times New Roman" w:cs="Times New Roman"/>
          <w:iCs/>
          <w:sz w:val="24"/>
          <w:szCs w:val="24"/>
          <w:lang w:val="de-DE"/>
        </w:rPr>
        <w:t>Frédéric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-Chopin-Universität in Warschau ab. </w:t>
      </w:r>
      <w:r w:rsidR="00CD3F47">
        <w:rPr>
          <w:rFonts w:ascii="Times New Roman" w:hAnsi="Times New Roman" w:cs="Times New Roman"/>
          <w:sz w:val="24"/>
          <w:szCs w:val="24"/>
          <w:lang w:val="de-DE"/>
        </w:rPr>
        <w:t xml:space="preserve">Außerdem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studierte </w:t>
      </w:r>
      <w:r w:rsidR="00CD3F47">
        <w:rPr>
          <w:rFonts w:ascii="Times New Roman" w:hAnsi="Times New Roman" w:cs="Times New Roman"/>
          <w:sz w:val="24"/>
          <w:szCs w:val="24"/>
          <w:lang w:val="de-DE"/>
        </w:rPr>
        <w:t xml:space="preserve">er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auch in Italien 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>Instituto</w:t>
      </w:r>
      <w:proofErr w:type="spellEnd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 Achille Peri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>Regio</w:t>
      </w:r>
      <w:proofErr w:type="spellEnd"/>
      <w:r w:rsidR="00410F80" w:rsidRPr="00410F80">
        <w:rPr>
          <w:rFonts w:ascii="Times New Roman" w:hAnsi="Times New Roman" w:cs="Times New Roman"/>
          <w:sz w:val="24"/>
          <w:szCs w:val="24"/>
          <w:lang w:val="de-DE"/>
        </w:rPr>
        <w:t xml:space="preserve"> Emilia)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 unter der Leitung von Prof. Andrea </w:t>
      </w:r>
      <w:proofErr w:type="spellStart"/>
      <w:r w:rsidR="00410F80">
        <w:rPr>
          <w:rFonts w:ascii="Times New Roman" w:hAnsi="Times New Roman" w:cs="Times New Roman"/>
          <w:sz w:val="24"/>
          <w:szCs w:val="24"/>
          <w:lang w:val="de-DE"/>
        </w:rPr>
        <w:t>Talmelli</w:t>
      </w:r>
      <w:proofErr w:type="spellEnd"/>
      <w:r w:rsidR="00410F80">
        <w:rPr>
          <w:rFonts w:ascii="Times New Roman" w:hAnsi="Times New Roman" w:cs="Times New Roman"/>
          <w:sz w:val="24"/>
          <w:szCs w:val="24"/>
          <w:lang w:val="de-DE"/>
        </w:rPr>
        <w:t xml:space="preserve"> und Prof. Maurizio Ferrari.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 xml:space="preserve">Seine künstlerischen Fähigkeiten verbesserte </w:t>
      </w:r>
      <w:r w:rsidR="00410F80">
        <w:rPr>
          <w:rFonts w:ascii="Times New Roman" w:hAnsi="Times New Roman" w:cs="Times New Roman"/>
          <w:sz w:val="24"/>
          <w:szCs w:val="24"/>
          <w:lang w:val="de-DE"/>
        </w:rPr>
        <w:t>Micha</w:t>
      </w:r>
      <w:r w:rsidR="00410F80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ł Dobrzyński auch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>bei</w:t>
      </w:r>
      <w:r w:rsidR="00410F80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vielen </w:t>
      </w:r>
      <w:r w:rsidR="00410F80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Meisterkursen </w:t>
      </w:r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und Kompositionsseminaren </w:t>
      </w:r>
      <w:r w:rsidR="00D41D29">
        <w:rPr>
          <w:rFonts w:ascii="Times New Roman" w:hAnsi="Times New Roman" w:cs="Times New Roman"/>
          <w:sz w:val="24"/>
          <w:szCs w:val="24"/>
          <w:lang w:val="de-DE"/>
        </w:rPr>
        <w:t xml:space="preserve">(mit Beteiligung von solchen Komponisten wie </w:t>
      </w:r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Anders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Hillborg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Luca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Francesconi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Marco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Stroppa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Ivan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Fedele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Horaţiu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Rădulescu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David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Dramm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Fabián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Panisello</w:t>
      </w:r>
      <w:proofErr w:type="spellEnd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, Hugues </w:t>
      </w:r>
      <w:proofErr w:type="spellStart"/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>Doufort</w:t>
      </w:r>
      <w:proofErr w:type="spellEnd"/>
      <w:r w:rsidR="00D41D29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41D29" w:rsidRPr="00D41D29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14:paraId="78AD93BF" w14:textId="387E5BCA" w:rsidR="00410F80" w:rsidRDefault="008F431C" w:rsidP="008A55D5">
      <w:pPr>
        <w:pStyle w:val="font8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Komponist</w:t>
      </w:r>
      <w:r w:rsidR="000477B3" w:rsidRPr="000477B3">
        <w:rPr>
          <w:rFonts w:ascii="Times New Roman" w:hAnsi="Times New Roman" w:cs="Times New Roman"/>
          <w:sz w:val="24"/>
          <w:szCs w:val="24"/>
          <w:lang w:val="de-DE"/>
        </w:rPr>
        <w:t xml:space="preserve"> geh</w:t>
      </w:r>
      <w:r w:rsidR="000477B3">
        <w:rPr>
          <w:rFonts w:ascii="Times New Roman" w:hAnsi="Times New Roman" w:cs="Times New Roman"/>
          <w:sz w:val="24"/>
          <w:szCs w:val="24"/>
          <w:lang w:val="de-DE"/>
        </w:rPr>
        <w:t xml:space="preserve">ört zu den Künstlern der jungen Generation, die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 xml:space="preserve">sich für das </w:t>
      </w:r>
      <w:r w:rsidR="002E74E6">
        <w:rPr>
          <w:rFonts w:ascii="Times New Roman" w:hAnsi="Times New Roman" w:cs="Times New Roman"/>
          <w:sz w:val="24"/>
          <w:szCs w:val="24"/>
          <w:lang w:val="de-DE"/>
        </w:rPr>
        <w:t xml:space="preserve">von Krzysztof Penderecki und </w:t>
      </w:r>
      <w:r w:rsidR="002E74E6" w:rsidRPr="002E74E6">
        <w:rPr>
          <w:rFonts w:ascii="Times New Roman" w:hAnsi="Times New Roman" w:cs="Times New Roman"/>
          <w:sz w:val="24"/>
          <w:szCs w:val="24"/>
          <w:lang w:val="de-DE"/>
        </w:rPr>
        <w:t xml:space="preserve">Henryk </w:t>
      </w:r>
      <w:proofErr w:type="spellStart"/>
      <w:r w:rsidR="002E74E6" w:rsidRPr="002E74E6">
        <w:rPr>
          <w:rFonts w:ascii="Times New Roman" w:hAnsi="Times New Roman" w:cs="Times New Roman"/>
          <w:sz w:val="24"/>
          <w:szCs w:val="24"/>
          <w:lang w:val="de-DE"/>
        </w:rPr>
        <w:t>Mikołaj</w:t>
      </w:r>
      <w:proofErr w:type="spellEnd"/>
      <w:r w:rsidR="002E74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E74E6">
        <w:rPr>
          <w:rFonts w:ascii="Times New Roman" w:hAnsi="Times New Roman" w:cs="Times New Roman"/>
          <w:sz w:val="24"/>
          <w:szCs w:val="24"/>
          <w:lang w:val="de-DE"/>
        </w:rPr>
        <w:t>Górecki</w:t>
      </w:r>
      <w:proofErr w:type="spellEnd"/>
      <w:r w:rsidR="002E74E6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>betreute, angesehene</w:t>
      </w:r>
      <w:r w:rsidR="002E74E6">
        <w:rPr>
          <w:rFonts w:ascii="Times New Roman" w:hAnsi="Times New Roman" w:cs="Times New Roman"/>
          <w:sz w:val="24"/>
          <w:szCs w:val="24"/>
          <w:lang w:val="de-DE"/>
        </w:rPr>
        <w:t xml:space="preserve"> Programm „Junge Komponisten zum Andenken an </w:t>
      </w:r>
      <w:r w:rsidR="002E74E6" w:rsidRPr="00410F80">
        <w:rPr>
          <w:rFonts w:ascii="Times New Roman" w:hAnsi="Times New Roman" w:cs="Times New Roman"/>
          <w:iCs/>
          <w:sz w:val="24"/>
          <w:szCs w:val="24"/>
          <w:lang w:val="de-DE"/>
        </w:rPr>
        <w:t>Frédéric</w:t>
      </w:r>
      <w:r w:rsidR="002E74E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Chopin“ qualifiziert</w:t>
      </w:r>
      <w:r w:rsidR="00D25BD6">
        <w:rPr>
          <w:rFonts w:ascii="Times New Roman" w:hAnsi="Times New Roman" w:cs="Times New Roman"/>
          <w:iCs/>
          <w:sz w:val="24"/>
          <w:szCs w:val="24"/>
          <w:lang w:val="de-DE"/>
        </w:rPr>
        <w:t>en</w:t>
      </w:r>
      <w:r w:rsidR="002E74E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Das Programm </w:t>
      </w:r>
      <w:proofErr w:type="gramStart"/>
      <w:r w:rsidR="002E74E6">
        <w:rPr>
          <w:rFonts w:ascii="Times New Roman" w:hAnsi="Times New Roman" w:cs="Times New Roman"/>
          <w:iCs/>
          <w:sz w:val="24"/>
          <w:szCs w:val="24"/>
          <w:lang w:val="de-DE"/>
        </w:rPr>
        <w:t>wurde  2007</w:t>
      </w:r>
      <w:proofErr w:type="gramEnd"/>
      <w:r w:rsidR="002E74E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-2010 im Rahmen des Europäischen Musikzentrums von Krzysztof Penderecki durchgeführt. </w:t>
      </w:r>
    </w:p>
    <w:p w14:paraId="1B9D62FE" w14:textId="7A540B6C" w:rsidR="002E74E6" w:rsidRDefault="002E74E6" w:rsidP="008A55D5">
      <w:pPr>
        <w:pStyle w:val="font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Micha</w:t>
      </w:r>
      <w:r w:rsidRPr="002E74E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ł Dobrzyński </w:t>
      </w:r>
      <w:r w:rsidR="00395D2F">
        <w:rPr>
          <w:rFonts w:ascii="Times New Roman" w:hAnsi="Times New Roman" w:cs="Times New Roman"/>
          <w:iCs/>
          <w:sz w:val="24"/>
          <w:szCs w:val="24"/>
          <w:lang w:val="de-DE"/>
        </w:rPr>
        <w:t>war Preisträger bei vielen Kompositionswettbewerben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Er gewann u. a. </w:t>
      </w:r>
      <w:r w:rsidR="00395D2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den </w:t>
      </w:r>
      <w:r w:rsidR="005334A5">
        <w:rPr>
          <w:rFonts w:ascii="Times New Roman" w:hAnsi="Times New Roman" w:cs="Times New Roman"/>
          <w:iCs/>
          <w:sz w:val="24"/>
          <w:szCs w:val="24"/>
          <w:lang w:val="de-DE"/>
        </w:rPr>
        <w:t>z</w:t>
      </w:r>
      <w:r w:rsidR="00395D2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weiten Preis beim Internationalen I. J. Paderewski-Kompositionswettbewerb (Bydgoszcz 2006), den </w:t>
      </w:r>
      <w:r w:rsidR="00DB4B44">
        <w:rPr>
          <w:rFonts w:ascii="Times New Roman" w:hAnsi="Times New Roman" w:cs="Times New Roman"/>
          <w:iCs/>
          <w:sz w:val="24"/>
          <w:szCs w:val="24"/>
          <w:lang w:val="de-DE"/>
        </w:rPr>
        <w:t>d</w:t>
      </w:r>
      <w:r w:rsidR="00395D2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ritten Preis beim Polnischen Kompositionswettbewerb anlässlich des 25-jährigen Pontifikats von Papst Johannes Paul II. (Breslau 2003), Auszeichnungen beim Internationalen Kompositionswettbewerb anlässlich des 30. Jubiläums der Musikakademie in Bydgoszcz </w:t>
      </w:r>
      <w:r w:rsidR="005334A5">
        <w:rPr>
          <w:rFonts w:ascii="Times New Roman" w:hAnsi="Times New Roman" w:cs="Times New Roman"/>
          <w:iCs/>
          <w:sz w:val="24"/>
          <w:szCs w:val="24"/>
          <w:lang w:val="de-DE"/>
        </w:rPr>
        <w:t>(2004) sowie</w:t>
      </w:r>
      <w:r w:rsidR="00DB4B44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den ersten Preis bei</w:t>
      </w:r>
      <w:r w:rsidR="005334A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m </w:t>
      </w:r>
      <w:r w:rsidR="00E9704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Polnischen </w:t>
      </w:r>
      <w:r w:rsidR="00DB4B44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Hochschul-Fugenwettbewerb </w:t>
      </w:r>
      <w:r w:rsidR="005334A5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(2003).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 xml:space="preserve">Der Komponist </w:t>
      </w:r>
      <w:r w:rsidR="005334A5" w:rsidRPr="005334A5">
        <w:rPr>
          <w:rFonts w:ascii="Times New Roman" w:hAnsi="Times New Roman" w:cs="Times New Roman"/>
          <w:sz w:val="24"/>
          <w:szCs w:val="24"/>
          <w:lang w:val="de-DE"/>
        </w:rPr>
        <w:t xml:space="preserve">gewann auch </w:t>
      </w:r>
      <w:r w:rsidR="007372F1" w:rsidRPr="005334A5">
        <w:rPr>
          <w:rFonts w:ascii="Times New Roman" w:hAnsi="Times New Roman" w:cs="Times New Roman"/>
          <w:sz w:val="24"/>
          <w:szCs w:val="24"/>
          <w:lang w:val="de-DE"/>
        </w:rPr>
        <w:t>mehrmals</w:t>
      </w:r>
      <w:r w:rsidR="005334A5" w:rsidRPr="005334A5">
        <w:rPr>
          <w:rFonts w:ascii="Times New Roman" w:hAnsi="Times New Roman" w:cs="Times New Roman"/>
          <w:sz w:val="24"/>
          <w:szCs w:val="24"/>
          <w:lang w:val="de-DE"/>
        </w:rPr>
        <w:t xml:space="preserve"> das Stipendium des Polnischen </w:t>
      </w:r>
      <w:r w:rsidR="005334A5">
        <w:rPr>
          <w:rFonts w:ascii="Times New Roman" w:hAnsi="Times New Roman" w:cs="Times New Roman"/>
          <w:sz w:val="24"/>
          <w:szCs w:val="24"/>
          <w:lang w:val="de-DE"/>
        </w:rPr>
        <w:t xml:space="preserve">Ministers für Kultur und Nationalerbe (in den Jahren 2003/2004, 2004/2005 und 2012 – im Rahmen des </w:t>
      </w:r>
      <w:r w:rsidR="00141325">
        <w:rPr>
          <w:rFonts w:ascii="Times New Roman" w:hAnsi="Times New Roman" w:cs="Times New Roman"/>
          <w:sz w:val="24"/>
          <w:szCs w:val="24"/>
          <w:lang w:val="de-DE"/>
        </w:rPr>
        <w:t xml:space="preserve">Stipendiums des Kulturministers entstand die Sinfonie der Klangskulpturen für Streichorchester und </w:t>
      </w:r>
      <w:r w:rsidR="00677CDC">
        <w:rPr>
          <w:rFonts w:ascii="Times New Roman" w:hAnsi="Times New Roman" w:cs="Times New Roman"/>
          <w:sz w:val="24"/>
          <w:szCs w:val="24"/>
          <w:lang w:val="de-DE"/>
        </w:rPr>
        <w:t>Elektronik</w:t>
      </w:r>
      <w:r w:rsidR="00141325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</w:p>
    <w:p w14:paraId="4F00CD23" w14:textId="1AF776CD" w:rsidR="00141325" w:rsidRDefault="00141325" w:rsidP="008A55D5">
      <w:pPr>
        <w:pStyle w:val="font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Im September 2012 veröffentlichte </w:t>
      </w:r>
      <w:r w:rsidR="00D25BD6">
        <w:rPr>
          <w:rFonts w:ascii="Times New Roman" w:hAnsi="Times New Roman" w:cs="Times New Roman"/>
          <w:sz w:val="24"/>
          <w:szCs w:val="24"/>
          <w:lang w:val="de-DE"/>
        </w:rPr>
        <w:t>Dobrz</w:t>
      </w:r>
      <w:r w:rsidR="00D25BD6" w:rsidRPr="00D25BD6">
        <w:rPr>
          <w:rFonts w:ascii="Times New Roman" w:hAnsi="Times New Roman" w:cs="Times New Roman"/>
          <w:sz w:val="24"/>
          <w:szCs w:val="24"/>
          <w:lang w:val="de-DE"/>
        </w:rPr>
        <w:t>yński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2351D">
        <w:rPr>
          <w:rFonts w:ascii="Times New Roman" w:hAnsi="Times New Roman" w:cs="Times New Roman"/>
          <w:sz w:val="24"/>
          <w:szCs w:val="24"/>
          <w:lang w:val="de-DE"/>
        </w:rPr>
        <w:t xml:space="preserve">in Zusammenarbeit mit Chor und Orchester der Schlesischen Philharmonie </w:t>
      </w:r>
      <w:proofErr w:type="spellStart"/>
      <w:r w:rsidR="0052351D">
        <w:rPr>
          <w:rFonts w:ascii="Times New Roman" w:hAnsi="Times New Roman" w:cs="Times New Roman"/>
          <w:sz w:val="24"/>
          <w:szCs w:val="24"/>
          <w:lang w:val="de-DE"/>
        </w:rPr>
        <w:t>Kattowitz</w:t>
      </w:r>
      <w:proofErr w:type="spellEnd"/>
      <w:r w:rsidR="0052351D">
        <w:rPr>
          <w:rFonts w:ascii="Times New Roman" w:hAnsi="Times New Roman" w:cs="Times New Roman"/>
          <w:sz w:val="24"/>
          <w:szCs w:val="24"/>
          <w:lang w:val="de-DE"/>
        </w:rPr>
        <w:t xml:space="preserve">, der Schlesischen Kammerorchester unter der Leitung von </w:t>
      </w:r>
      <w:proofErr w:type="spellStart"/>
      <w:r w:rsidR="0052351D">
        <w:rPr>
          <w:rFonts w:ascii="Times New Roman" w:hAnsi="Times New Roman" w:cs="Times New Roman"/>
          <w:sz w:val="24"/>
          <w:szCs w:val="24"/>
          <w:lang w:val="de-DE"/>
        </w:rPr>
        <w:t>Przemysław</w:t>
      </w:r>
      <w:proofErr w:type="spellEnd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>Fiugajski</w:t>
      </w:r>
      <w:proofErr w:type="spellEnd"/>
      <w:r w:rsidR="00E97042">
        <w:rPr>
          <w:rFonts w:ascii="Times New Roman" w:hAnsi="Times New Roman" w:cs="Times New Roman"/>
          <w:sz w:val="24"/>
          <w:szCs w:val="24"/>
          <w:lang w:val="de-DE"/>
        </w:rPr>
        <w:t xml:space="preserve"> sowie mit </w:t>
      </w:r>
      <w:r w:rsidR="0052351D">
        <w:rPr>
          <w:rFonts w:ascii="Times New Roman" w:hAnsi="Times New Roman" w:cs="Times New Roman"/>
          <w:sz w:val="24"/>
          <w:szCs w:val="24"/>
          <w:lang w:val="de-DE"/>
        </w:rPr>
        <w:t xml:space="preserve">Solisten (u. a. </w:t>
      </w:r>
      <w:proofErr w:type="spellStart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>Bartłomiej</w:t>
      </w:r>
      <w:proofErr w:type="spellEnd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>Nizioł</w:t>
      </w:r>
      <w:proofErr w:type="spellEnd"/>
      <w:r w:rsidR="0052351D" w:rsidRPr="0052351D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52351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seine Monographie </w:t>
      </w:r>
      <w:r w:rsidR="007372F1">
        <w:rPr>
          <w:rFonts w:ascii="Times New Roman" w:hAnsi="Times New Roman" w:cs="Times New Roman"/>
          <w:sz w:val="24"/>
          <w:szCs w:val="24"/>
          <w:lang w:val="de-DE"/>
        </w:rPr>
        <w:t xml:space="preserve">mit dem Titel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„Expression“ beim Verlag DUX </w:t>
      </w:r>
      <w:r w:rsidR="0052351D">
        <w:rPr>
          <w:rFonts w:ascii="Times New Roman" w:hAnsi="Times New Roman" w:cs="Times New Roman"/>
          <w:sz w:val="24"/>
          <w:szCs w:val="24"/>
          <w:lang w:val="de-DE"/>
        </w:rPr>
        <w:t>(DUX 0752).</w:t>
      </w:r>
    </w:p>
    <w:p w14:paraId="6CCAA7A8" w14:textId="6E5D1E24" w:rsidR="00141325" w:rsidRPr="000E6DCF" w:rsidRDefault="00721275" w:rsidP="008A55D5">
      <w:pPr>
        <w:pStyle w:val="font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Album „Junge Komponisten zum Andenken an </w:t>
      </w:r>
      <w:r w:rsidRPr="00410F80">
        <w:rPr>
          <w:rFonts w:ascii="Times New Roman" w:hAnsi="Times New Roman" w:cs="Times New Roman"/>
          <w:iCs/>
          <w:sz w:val="24"/>
          <w:szCs w:val="24"/>
          <w:lang w:val="de-DE"/>
        </w:rPr>
        <w:t>Frédéric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Chopin“ </w:t>
      </w:r>
      <w:r w:rsidRPr="00721275">
        <w:rPr>
          <w:rFonts w:ascii="Times New Roman" w:hAnsi="Times New Roman" w:cs="Times New Roman"/>
          <w:sz w:val="24"/>
          <w:szCs w:val="24"/>
          <w:lang w:val="de-DE"/>
        </w:rPr>
        <w:t>(DUX 0635/0636)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, auf dem u. a. das </w:t>
      </w:r>
      <w:r w:rsidRPr="00721275">
        <w:rPr>
          <w:rFonts w:ascii="Times New Roman" w:hAnsi="Times New Roman" w:cs="Times New Roman"/>
          <w:i/>
          <w:sz w:val="24"/>
          <w:szCs w:val="24"/>
          <w:lang w:val="de-DE"/>
        </w:rPr>
        <w:t>Florenztrio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von Dobrzy</w:t>
      </w:r>
      <w:r w:rsidRPr="00721275">
        <w:rPr>
          <w:rFonts w:ascii="Times New Roman" w:hAnsi="Times New Roman" w:cs="Times New Roman"/>
          <w:sz w:val="24"/>
          <w:szCs w:val="24"/>
          <w:lang w:val="de-DE"/>
        </w:rPr>
        <w:t xml:space="preserve">ński </w:t>
      </w:r>
      <w:r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721275">
        <w:rPr>
          <w:rFonts w:ascii="Times New Roman" w:hAnsi="Times New Roman" w:cs="Times New Roman"/>
          <w:sz w:val="24"/>
          <w:szCs w:val="24"/>
          <w:lang w:val="de-DE"/>
        </w:rPr>
        <w:t xml:space="preserve">u finden ist,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wurde zum polnischen Musikpreis </w:t>
      </w:r>
      <w:r w:rsidRPr="00677CDC">
        <w:rPr>
          <w:rFonts w:ascii="Times New Roman" w:hAnsi="Times New Roman" w:cs="Times New Roman"/>
          <w:sz w:val="24"/>
          <w:szCs w:val="24"/>
          <w:lang w:val="de-DE"/>
        </w:rPr>
        <w:t>Fryderyk 2009 in der Kategorie „Album des Jahres – Zeitgenössische Musik“ nominiert. 2014</w:t>
      </w:r>
      <w:r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erschien</w:t>
      </w:r>
      <w:r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das Album 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„Tribute </w:t>
      </w:r>
      <w:proofErr w:type="spellStart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to</w:t>
      </w:r>
      <w:proofErr w:type="spellEnd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Carl Loewe” mit </w:t>
      </w:r>
      <w:r w:rsidR="005336D4" w:rsidRPr="005336D4">
        <w:rPr>
          <w:rFonts w:ascii="Times New Roman" w:hAnsi="Times New Roman" w:cs="Times New Roman"/>
          <w:i/>
          <w:sz w:val="24"/>
          <w:szCs w:val="24"/>
          <w:lang w:val="de-DE"/>
        </w:rPr>
        <w:t>Drei Lieder zu Texten von Rainer Maria Rilke</w:t>
      </w:r>
      <w:r w:rsidR="005336D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>von Micha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ł Dobrz</w:t>
      </w:r>
      <w:r w:rsidR="00A436FC">
        <w:rPr>
          <w:rFonts w:ascii="Times New Roman" w:hAnsi="Times New Roman" w:cs="Times New Roman"/>
          <w:sz w:val="24"/>
          <w:szCs w:val="24"/>
          <w:lang w:val="de-DE"/>
        </w:rPr>
        <w:t>y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ński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 xml:space="preserve"> und Balladen von C. Loewe, bearbeitet von dem Komponisten und vorgetragen durch 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Urszul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Kryger</w:t>
      </w:r>
      <w:proofErr w:type="spellEnd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Adam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54218">
        <w:rPr>
          <w:rFonts w:ascii="Times New Roman" w:hAnsi="Times New Roman" w:cs="Times New Roman"/>
          <w:sz w:val="24"/>
          <w:szCs w:val="24"/>
          <w:lang w:val="de-DE"/>
        </w:rPr>
        <w:t>Kruszewski</w:t>
      </w:r>
      <w:proofErr w:type="spellEnd"/>
      <w:r w:rsidR="00A54218">
        <w:rPr>
          <w:rFonts w:ascii="Times New Roman" w:hAnsi="Times New Roman" w:cs="Times New Roman"/>
          <w:sz w:val="24"/>
          <w:szCs w:val="24"/>
          <w:lang w:val="de-DE"/>
        </w:rPr>
        <w:t xml:space="preserve"> mit Beteiligung von 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Baltic </w:t>
      </w:r>
      <w:proofErr w:type="spellStart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Neopolis</w:t>
      </w:r>
      <w:proofErr w:type="spellEnd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Orchestra</w:t>
      </w:r>
      <w:r w:rsidR="00A54218">
        <w:rPr>
          <w:rFonts w:ascii="Times New Roman" w:hAnsi="Times New Roman" w:cs="Times New Roman"/>
          <w:sz w:val="24"/>
          <w:szCs w:val="24"/>
          <w:lang w:val="de-DE"/>
        </w:rPr>
        <w:t xml:space="preserve"> unter der Leitung von </w:t>
      </w:r>
      <w:proofErr w:type="spellStart"/>
      <w:r w:rsidR="00A54218">
        <w:rPr>
          <w:rFonts w:ascii="Times New Roman" w:hAnsi="Times New Roman" w:cs="Times New Roman"/>
          <w:sz w:val="24"/>
          <w:szCs w:val="24"/>
          <w:lang w:val="de-DE"/>
        </w:rPr>
        <w:t>Pawe</w:t>
      </w:r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ł</w:t>
      </w:r>
      <w:proofErr w:type="spellEnd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>Kotla</w:t>
      </w:r>
      <w:proofErr w:type="spellEnd"/>
      <w:r w:rsidR="00A54218" w:rsidRPr="00A5421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0E6DCF" w:rsidRPr="00E97042">
        <w:rPr>
          <w:rFonts w:ascii="Times New Roman" w:hAnsi="Times New Roman" w:cs="Times New Roman"/>
          <w:sz w:val="24"/>
          <w:szCs w:val="24"/>
          <w:lang w:val="de-DE"/>
        </w:rPr>
        <w:t xml:space="preserve">Die CD </w:t>
      </w:r>
      <w:r w:rsidR="00E97042" w:rsidRPr="00E97042">
        <w:rPr>
          <w:rFonts w:ascii="Times New Roman" w:hAnsi="Times New Roman" w:cs="Times New Roman"/>
          <w:sz w:val="24"/>
          <w:szCs w:val="24"/>
          <w:lang w:val="de-DE"/>
        </w:rPr>
        <w:t xml:space="preserve">wurde </w:t>
      </w:r>
      <w:r w:rsidR="000E6DCF" w:rsidRPr="00E97042">
        <w:rPr>
          <w:rFonts w:ascii="Times New Roman" w:hAnsi="Times New Roman" w:cs="Times New Roman"/>
          <w:sz w:val="24"/>
          <w:szCs w:val="24"/>
          <w:lang w:val="de-DE"/>
        </w:rPr>
        <w:t>vom Kulturradio SWR2</w:t>
      </w:r>
      <w:r w:rsidR="00E97042">
        <w:rPr>
          <w:rFonts w:ascii="Times New Roman" w:hAnsi="Times New Roman" w:cs="Times New Roman"/>
          <w:sz w:val="24"/>
          <w:szCs w:val="24"/>
          <w:lang w:val="de-DE"/>
        </w:rPr>
        <w:t xml:space="preserve"> in der Sendung „Treffpunkt Klassik“ als „Bemerkenswerte CD“ empfohlen</w:t>
      </w:r>
      <w:r w:rsidR="000E6DCF">
        <w:rPr>
          <w:rFonts w:ascii="Times New Roman" w:hAnsi="Times New Roman" w:cs="Times New Roman"/>
          <w:sz w:val="24"/>
          <w:szCs w:val="24"/>
          <w:lang w:val="de-DE"/>
        </w:rPr>
        <w:t>. Im April 2015 fand im Warschauer Kammeroper die Uraufführung de</w:t>
      </w:r>
      <w:r w:rsidR="0021083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0E6DC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1083C">
        <w:rPr>
          <w:rFonts w:ascii="Times New Roman" w:hAnsi="Times New Roman" w:cs="Times New Roman"/>
          <w:sz w:val="24"/>
          <w:szCs w:val="24"/>
          <w:lang w:val="de-DE"/>
        </w:rPr>
        <w:t>Oper</w:t>
      </w:r>
      <w:r w:rsidR="000E6DCF">
        <w:rPr>
          <w:rFonts w:ascii="Times New Roman" w:hAnsi="Times New Roman" w:cs="Times New Roman"/>
          <w:sz w:val="24"/>
          <w:szCs w:val="24"/>
          <w:lang w:val="de-DE"/>
        </w:rPr>
        <w:t xml:space="preserve"> von </w:t>
      </w:r>
      <w:r w:rsidR="000E6DCF" w:rsidRPr="000E6DCF">
        <w:rPr>
          <w:rFonts w:ascii="Times New Roman" w:hAnsi="Times New Roman" w:cs="Times New Roman"/>
          <w:sz w:val="24"/>
          <w:szCs w:val="24"/>
          <w:lang w:val="de-DE"/>
        </w:rPr>
        <w:t>Dobrzyński mit dem Titel „</w:t>
      </w:r>
      <w:r w:rsidR="000E6DCF">
        <w:rPr>
          <w:rFonts w:ascii="Times New Roman" w:hAnsi="Times New Roman" w:cs="Times New Roman"/>
          <w:sz w:val="24"/>
          <w:szCs w:val="24"/>
          <w:lang w:val="de-DE"/>
        </w:rPr>
        <w:t>Operette</w:t>
      </w:r>
      <w:r w:rsidR="000E6DCF" w:rsidRPr="000E6DCF">
        <w:rPr>
          <w:rFonts w:ascii="Times New Roman" w:hAnsi="Times New Roman" w:cs="Times New Roman"/>
          <w:sz w:val="24"/>
          <w:szCs w:val="24"/>
          <w:lang w:val="de-DE"/>
        </w:rPr>
        <w:t xml:space="preserve">” </w:t>
      </w:r>
      <w:r w:rsidR="000E6DCF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0E6DCF">
        <w:rPr>
          <w:rFonts w:ascii="Times New Roman" w:hAnsi="Times New Roman" w:cs="Times New Roman"/>
          <w:sz w:val="24"/>
          <w:szCs w:val="24"/>
          <w:lang w:val="de-DE"/>
        </w:rPr>
        <w:t>pl.</w:t>
      </w:r>
      <w:proofErr w:type="spellEnd"/>
      <w:r w:rsidR="000E6DC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0E6DCF">
        <w:rPr>
          <w:rFonts w:ascii="Times New Roman" w:hAnsi="Times New Roman" w:cs="Times New Roman"/>
          <w:sz w:val="24"/>
          <w:szCs w:val="24"/>
          <w:lang w:val="de-DE"/>
        </w:rPr>
        <w:t>Operetka</w:t>
      </w:r>
      <w:proofErr w:type="spellEnd"/>
      <w:r w:rsidR="000E6DCF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86720E">
        <w:rPr>
          <w:rFonts w:ascii="Times New Roman" w:hAnsi="Times New Roman" w:cs="Times New Roman"/>
          <w:sz w:val="24"/>
          <w:szCs w:val="24"/>
          <w:lang w:val="de-DE"/>
        </w:rPr>
        <w:t xml:space="preserve">nach dem Drama von Witold </w:t>
      </w:r>
      <w:proofErr w:type="spellStart"/>
      <w:r w:rsidR="0086720E">
        <w:rPr>
          <w:rFonts w:ascii="Times New Roman" w:hAnsi="Times New Roman" w:cs="Times New Roman"/>
          <w:sz w:val="24"/>
          <w:szCs w:val="24"/>
          <w:lang w:val="de-DE"/>
        </w:rPr>
        <w:t>Dombrowicz</w:t>
      </w:r>
      <w:proofErr w:type="spellEnd"/>
      <w:r w:rsidR="0086720E">
        <w:rPr>
          <w:rFonts w:ascii="Times New Roman" w:hAnsi="Times New Roman" w:cs="Times New Roman"/>
          <w:sz w:val="24"/>
          <w:szCs w:val="24"/>
          <w:lang w:val="de-DE"/>
        </w:rPr>
        <w:t xml:space="preserve"> statt, die </w:t>
      </w:r>
      <w:r w:rsidR="00AB4143">
        <w:rPr>
          <w:rFonts w:ascii="Times New Roman" w:hAnsi="Times New Roman" w:cs="Times New Roman"/>
          <w:sz w:val="24"/>
          <w:szCs w:val="24"/>
          <w:lang w:val="de-DE"/>
        </w:rPr>
        <w:t xml:space="preserve">von Kritikern und Publikum </w:t>
      </w:r>
      <w:r w:rsidR="0086720E">
        <w:rPr>
          <w:rFonts w:ascii="Times New Roman" w:hAnsi="Times New Roman" w:cs="Times New Roman"/>
          <w:sz w:val="24"/>
          <w:szCs w:val="24"/>
          <w:lang w:val="de-DE"/>
        </w:rPr>
        <w:t xml:space="preserve">enthusiastisch aufgenommen wurde. </w:t>
      </w:r>
    </w:p>
    <w:p w14:paraId="42CB5911" w14:textId="055A2E83" w:rsidR="0086720E" w:rsidRPr="0086720E" w:rsidRDefault="0086720E" w:rsidP="008A55D5">
      <w:pPr>
        <w:pStyle w:val="font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720E">
        <w:rPr>
          <w:rFonts w:ascii="Times New Roman" w:hAnsi="Times New Roman" w:cs="Times New Roman"/>
          <w:sz w:val="24"/>
          <w:szCs w:val="24"/>
          <w:lang w:val="de-DE"/>
        </w:rPr>
        <w:t>Die Werke von Dobrzyński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wurden bei nationalen und internationalen Festivals und Konzerten in Polen und im Ausland (USA, Deutschland, Schweden, Italien, Tschechen, China) vorgetragen. Zu den Vortragenden gehör</w:t>
      </w:r>
      <w:r w:rsidR="00E97042">
        <w:rPr>
          <w:rFonts w:ascii="Times New Roman" w:hAnsi="Times New Roman" w:cs="Times New Roman"/>
          <w:sz w:val="24"/>
          <w:szCs w:val="24"/>
          <w:lang w:val="de-DE"/>
        </w:rPr>
        <w:t>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en u. a. renommierte Bands (Orchester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Aukso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Band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Kwadrofonik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Chor und Orchester der Schlesischen Philharmonie, Stettiner Philharmonie, Pommersche Philharmonie, Warschauer Kammeroper, Kalischer Philharmonie,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Tschenstochauer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Philharmonie), Solisten (u. a.  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Bartłomiej Nizioł, Mariusz Patyr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, Urszul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lastRenderedPageBreak/>
        <w:t>Kryger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Dirigenten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(u. a. 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 xml:space="preserve">Przemysław </w:t>
      </w:r>
      <w:proofErr w:type="spellStart"/>
      <w:r w:rsidRPr="0080645E">
        <w:rPr>
          <w:rFonts w:ascii="Times New Roman" w:hAnsi="Times New Roman" w:cs="Times New Roman"/>
          <w:sz w:val="24"/>
          <w:szCs w:val="24"/>
          <w:lang w:val="pl-PL"/>
        </w:rPr>
        <w:t>Fiugajski</w:t>
      </w:r>
      <w:proofErr w:type="spellEnd"/>
      <w:r w:rsidRPr="0080645E">
        <w:rPr>
          <w:rFonts w:ascii="Times New Roman" w:hAnsi="Times New Roman" w:cs="Times New Roman"/>
          <w:sz w:val="24"/>
          <w:szCs w:val="24"/>
          <w:lang w:val="pl-PL"/>
        </w:rPr>
        <w:t>, Jerz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80645E">
        <w:rPr>
          <w:rFonts w:ascii="Times New Roman" w:hAnsi="Times New Roman" w:cs="Times New Roman"/>
          <w:sz w:val="24"/>
          <w:szCs w:val="24"/>
          <w:lang w:val="pl-PL"/>
        </w:rPr>
        <w:t>Salwarowski</w:t>
      </w:r>
      <w:proofErr w:type="spellEnd"/>
      <w:r w:rsidRPr="0080645E">
        <w:rPr>
          <w:rFonts w:ascii="Times New Roman" w:hAnsi="Times New Roman" w:cs="Times New Roman"/>
          <w:sz w:val="24"/>
          <w:szCs w:val="24"/>
          <w:lang w:val="pl-PL"/>
        </w:rPr>
        <w:t>, Adam Kloc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k, Mar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Moś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, Paw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ł Kotl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80645E">
        <w:rPr>
          <w:rFonts w:ascii="Times New Roman" w:hAnsi="Times New Roman" w:cs="Times New Roman"/>
          <w:sz w:val="24"/>
          <w:szCs w:val="24"/>
          <w:lang w:val="pl-PL"/>
        </w:rPr>
        <w:t>).         </w:t>
      </w:r>
    </w:p>
    <w:p w14:paraId="0A313B9B" w14:textId="6D2AE7EE" w:rsidR="00EF5E93" w:rsidRPr="00AD2B33" w:rsidRDefault="00EC7C36" w:rsidP="00AD2B33">
      <w:pPr>
        <w:pStyle w:val="font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C7C36">
        <w:rPr>
          <w:rFonts w:ascii="Times New Roman" w:hAnsi="Times New Roman" w:cs="Times New Roman"/>
          <w:sz w:val="24"/>
          <w:szCs w:val="24"/>
          <w:lang w:val="de-DE"/>
        </w:rPr>
        <w:t>Michał Dobrzyński ist Dozent an der Fakult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ät für Komposition, Musiktheorie und Klangregie der Musikakademie in Bydgoszcz, wo er auch die Funktion des Leiters des </w:t>
      </w:r>
      <w:r w:rsidRPr="00EC7C36">
        <w:rPr>
          <w:rFonts w:ascii="Times New Roman" w:hAnsi="Times New Roman" w:cs="Times New Roman"/>
          <w:sz w:val="24"/>
          <w:szCs w:val="24"/>
          <w:lang w:val="de-DE"/>
        </w:rPr>
        <w:t>Studium</w:t>
      </w:r>
      <w:r>
        <w:rPr>
          <w:rFonts w:ascii="Times New Roman" w:hAnsi="Times New Roman" w:cs="Times New Roman"/>
          <w:sz w:val="24"/>
          <w:szCs w:val="24"/>
          <w:lang w:val="de-DE"/>
        </w:rPr>
        <w:t>s für Zeitgenössische Musik ausübt. Die Werke des Komponisten befinden sich im Verzeichnis des Polnischen Musikverlags.</w:t>
      </w:r>
      <w:bookmarkStart w:id="0" w:name="_GoBack"/>
      <w:bookmarkEnd w:id="0"/>
    </w:p>
    <w:p w14:paraId="1DC8627B" w14:textId="77777777" w:rsidR="00EF5E93" w:rsidRPr="00EF5E93" w:rsidRDefault="00EF5E93">
      <w:pPr>
        <w:rPr>
          <w:b/>
          <w:lang w:val="de-DE"/>
        </w:rPr>
      </w:pPr>
    </w:p>
    <w:p w14:paraId="50B4DEE4" w14:textId="77777777" w:rsidR="00EF460D" w:rsidRPr="007A6AE4" w:rsidRDefault="00EF460D">
      <w:pPr>
        <w:rPr>
          <w:lang w:val="de-DE"/>
        </w:rPr>
      </w:pPr>
    </w:p>
    <w:sectPr w:rsidR="00EF460D" w:rsidRPr="007A6AE4" w:rsidSect="002D01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0D"/>
    <w:rsid w:val="000477B3"/>
    <w:rsid w:val="000E6DCF"/>
    <w:rsid w:val="00141325"/>
    <w:rsid w:val="0021083C"/>
    <w:rsid w:val="002D014A"/>
    <w:rsid w:val="002E74E6"/>
    <w:rsid w:val="00380D0D"/>
    <w:rsid w:val="00395D2F"/>
    <w:rsid w:val="00410F80"/>
    <w:rsid w:val="0052351D"/>
    <w:rsid w:val="00532F4B"/>
    <w:rsid w:val="005334A5"/>
    <w:rsid w:val="005336D4"/>
    <w:rsid w:val="00537D71"/>
    <w:rsid w:val="00677CDC"/>
    <w:rsid w:val="00721275"/>
    <w:rsid w:val="007372F1"/>
    <w:rsid w:val="00794393"/>
    <w:rsid w:val="007A6AE4"/>
    <w:rsid w:val="0080645E"/>
    <w:rsid w:val="00811790"/>
    <w:rsid w:val="0086720E"/>
    <w:rsid w:val="008A55D5"/>
    <w:rsid w:val="008F431C"/>
    <w:rsid w:val="00947B78"/>
    <w:rsid w:val="00A04300"/>
    <w:rsid w:val="00A436FC"/>
    <w:rsid w:val="00A54218"/>
    <w:rsid w:val="00AB4143"/>
    <w:rsid w:val="00AD0522"/>
    <w:rsid w:val="00AD2B33"/>
    <w:rsid w:val="00CC7F08"/>
    <w:rsid w:val="00CD3F47"/>
    <w:rsid w:val="00D25BD6"/>
    <w:rsid w:val="00D41D29"/>
    <w:rsid w:val="00DB4B44"/>
    <w:rsid w:val="00E044ED"/>
    <w:rsid w:val="00E97042"/>
    <w:rsid w:val="00EC7C36"/>
    <w:rsid w:val="00EF460D"/>
    <w:rsid w:val="00E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A19E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60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F460D"/>
    <w:rPr>
      <w:color w:val="0000FF"/>
      <w:u w:val="single"/>
    </w:rPr>
  </w:style>
  <w:style w:type="paragraph" w:customStyle="1" w:styleId="font8">
    <w:name w:val="font_8"/>
    <w:basedOn w:val="Normalny"/>
    <w:rsid w:val="008A55D5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cs-CZ"/>
    </w:rPr>
  </w:style>
  <w:style w:type="character" w:styleId="Uwydatnienie">
    <w:name w:val="Emphasis"/>
    <w:basedOn w:val="Domylnaczcionkaakapitu"/>
    <w:uiPriority w:val="20"/>
    <w:qFormat/>
    <w:rsid w:val="00410F80"/>
    <w:rPr>
      <w:i/>
      <w:iCs/>
    </w:rPr>
  </w:style>
  <w:style w:type="character" w:customStyle="1" w:styleId="st">
    <w:name w:val="st"/>
    <w:basedOn w:val="Domylnaczcionkaakapitu"/>
    <w:rsid w:val="00EC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3486</Characters>
  <Application>Microsoft Macintosh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macbook</dc:creator>
  <cp:keywords/>
  <dc:description/>
  <cp:lastModifiedBy>Michał Dobrzyński</cp:lastModifiedBy>
  <cp:revision>2</cp:revision>
  <cp:lastPrinted>2015-06-12T12:24:00Z</cp:lastPrinted>
  <dcterms:created xsi:type="dcterms:W3CDTF">2017-06-29T20:51:00Z</dcterms:created>
  <dcterms:modified xsi:type="dcterms:W3CDTF">2017-06-29T20:51:00Z</dcterms:modified>
</cp:coreProperties>
</file>